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DF" w:rsidRPr="000560A1" w:rsidRDefault="000560A1" w:rsidP="000560A1">
      <w:pPr>
        <w:rPr>
          <w:rFonts w:eastAsia="Times New Roman" w:cstheme="minorHAnsi"/>
          <w:sz w:val="24"/>
          <w:szCs w:val="24"/>
          <w:lang w:eastAsia="ru-RU"/>
        </w:rPr>
      </w:pPr>
      <w:r w:rsidRPr="000560A1">
        <w:rPr>
          <w:rFonts w:cstheme="minorHAnsi"/>
          <w:sz w:val="24"/>
          <w:szCs w:val="24"/>
        </w:rPr>
        <w:t xml:space="preserve">Список </w:t>
      </w:r>
      <w:r>
        <w:rPr>
          <w:rFonts w:eastAsia="Times New Roman" w:cstheme="minorHAnsi"/>
          <w:sz w:val="24"/>
          <w:szCs w:val="24"/>
          <w:lang w:eastAsia="ru-RU"/>
        </w:rPr>
        <w:t>ф</w:t>
      </w:r>
      <w:r w:rsidRPr="000560A1">
        <w:rPr>
          <w:rFonts w:eastAsia="Times New Roman" w:cstheme="minorHAnsi"/>
          <w:sz w:val="24"/>
          <w:szCs w:val="24"/>
          <w:lang w:eastAsia="ru-RU"/>
        </w:rPr>
        <w:t>илиал</w:t>
      </w:r>
      <w:r>
        <w:rPr>
          <w:rFonts w:eastAsia="Times New Roman" w:cstheme="minorHAnsi"/>
          <w:sz w:val="24"/>
          <w:szCs w:val="24"/>
          <w:lang w:eastAsia="ru-RU"/>
        </w:rPr>
        <w:t>ов</w:t>
      </w:r>
      <w:bookmarkStart w:id="0" w:name="_GoBack"/>
      <w:bookmarkEnd w:id="0"/>
      <w:r w:rsidRPr="000560A1">
        <w:rPr>
          <w:rFonts w:eastAsia="Times New Roman" w:cstheme="minorHAnsi"/>
          <w:sz w:val="24"/>
          <w:szCs w:val="24"/>
          <w:lang w:eastAsia="ru-RU"/>
        </w:rPr>
        <w:t xml:space="preserve"> ГБУ СО «МФЦ»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7462"/>
      </w:tblGrid>
      <w:tr w:rsidR="000560A1" w:rsidRPr="000560A1" w:rsidTr="0048110A">
        <w:trPr>
          <w:trHeight w:val="43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Отдел МФЦ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Адрес отдела</w:t>
            </w:r>
          </w:p>
        </w:tc>
      </w:tr>
      <w:tr w:rsidR="000560A1" w:rsidRPr="000560A1" w:rsidTr="0048110A">
        <w:trPr>
          <w:trHeight w:val="603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624742, Свердловская область, г. Нижняя Салда, ул. Фрунзе, д.10 </w:t>
            </w:r>
            <w:hyperlink r:id="rId4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mfc18@mfc66.ru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624760, Свердловская область, г. Верхняя Салда, ул. К. Маркса, 3 </w:t>
            </w:r>
            <w:hyperlink r:id="rId5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mfc74@mfc66.ru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63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624351, Свердловская область, г. Качканар, 8 микрорайон, д. 18 </w:t>
            </w:r>
            <w:hyperlink r:id="rId6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mfc21@mfc66.ru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624300, Свердловская область, г. Кушва,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ул.Фадеевых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д.17 </w:t>
            </w:r>
            <w:hyperlink r:id="rId7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mfc19@mfc66.ru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1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622904, Свердловская область,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р.п.Горноуральский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39 </w:t>
            </w:r>
            <w:hyperlink r:id="rId8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mfc52@mfc66.ru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9"/>
        </w:trPr>
        <w:tc>
          <w:tcPr>
            <w:tcW w:w="1745" w:type="dxa"/>
            <w:vMerge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622911, Свердловская область, с.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Николо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-Павловское,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, д. 2</w:t>
            </w:r>
          </w:p>
        </w:tc>
      </w:tr>
      <w:tr w:rsidR="000560A1" w:rsidRPr="000560A1" w:rsidTr="0048110A">
        <w:trPr>
          <w:trHeight w:val="553"/>
        </w:trPr>
        <w:tc>
          <w:tcPr>
            <w:tcW w:w="1745" w:type="dxa"/>
            <w:vMerge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622915, Свердловская область, с. Петрокаменское,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, д. 12</w:t>
            </w:r>
          </w:p>
        </w:tc>
      </w:tr>
      <w:tr w:rsidR="000560A1" w:rsidRPr="000560A1" w:rsidTr="0048110A">
        <w:trPr>
          <w:trHeight w:val="561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624590, Свердловская область, г.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Ивдель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ул. Трошева, 37 </w:t>
            </w:r>
            <w:hyperlink r:id="rId9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mfc54@mfc66.ru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624194, Свердловская область, г. Невьянск, ул. Ленина, д. 20 </w:t>
            </w:r>
            <w:hyperlink r:id="rId10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mfc60@mfc66.ru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4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624351, Свердловская область, г. Красноуральск, ул.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И.Янкина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д. 7 </w:t>
            </w:r>
            <w:hyperlink r:id="rId11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mfc62@mfc66.ru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415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624401, Свердловская область, г. Новая Ляля, ул. Розы Люксембург, д. 28 </w:t>
            </w:r>
            <w:hyperlink r:id="rId12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mfc31@mfc66.ru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422"/>
        </w:trPr>
        <w:tc>
          <w:tcPr>
            <w:tcW w:w="1745" w:type="dxa"/>
            <w:vMerge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624420, Свердловская область, п. Лобва, ул.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, д. 2</w:t>
            </w:r>
          </w:p>
        </w:tc>
      </w:tr>
      <w:tr w:rsidR="000560A1" w:rsidRPr="000560A1" w:rsidTr="0048110A">
        <w:trPr>
          <w:trHeight w:val="54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624320, Свердловская область, г. Верхняя Тура, ул. Машиностроителей, 7а </w:t>
            </w:r>
            <w:hyperlink r:id="rId13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mfc87@mfc66.ru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624910, Свердловская область,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р.п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Гари, ул. Комсомольская, д.52 </w:t>
            </w:r>
            <w:hyperlink r:id="rId14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Sorokina_ON@mfc66.ru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65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624971, Свердловская область,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р.п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Сосьва,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ул.Митина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142 </w:t>
            </w:r>
            <w:hyperlink r:id="rId15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mfc88@mfc66.ru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45"/>
        </w:trPr>
        <w:tc>
          <w:tcPr>
            <w:tcW w:w="1745" w:type="dxa"/>
            <w:vMerge w:val="restart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Верхотурский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г.Верхотурье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ул. Карла Маркса, д. 2 </w:t>
            </w:r>
            <w:hyperlink r:id="rId16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mfc76@mfc66.ru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3"/>
        </w:trPr>
        <w:tc>
          <w:tcPr>
            <w:tcW w:w="1745" w:type="dxa"/>
            <w:vMerge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624380, Свердловская область, п. Привокзальный, ул. Советская, 6а</w:t>
            </w:r>
          </w:p>
        </w:tc>
      </w:tr>
      <w:tr w:rsidR="000560A1" w:rsidRPr="000560A1" w:rsidTr="0048110A">
        <w:trPr>
          <w:trHeight w:val="54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Свердловская область, рабочий поселок Пелым, улица Чапаева, дом 12 </w:t>
            </w:r>
            <w:hyperlink r:id="rId17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mfc86@mfc66.ru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6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Волчанск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624941, Свердловская область, г. Волчанск, ул. Пионерская, д. 19 </w:t>
            </w:r>
            <w:hyperlink r:id="rId18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mfc77@mfc66.ru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49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624205, Свердловская область, г. Лесной, ул. Ленина, д. 3г </w:t>
            </w:r>
            <w:hyperlink r:id="rId19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mfc30@mfc66.ru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7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624790, Свердловская область, п. Свободный, ул. </w:t>
            </w:r>
            <w:proofErr w:type="spellStart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д. 7 </w:t>
            </w:r>
            <w:hyperlink r:id="rId20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mfc63@mfc66.ru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0A1" w:rsidRPr="000560A1" w:rsidTr="0048110A">
        <w:trPr>
          <w:trHeight w:val="551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7601" w:type="dxa"/>
            <w:shd w:val="clear" w:color="auto" w:fill="auto"/>
            <w:vAlign w:val="center"/>
            <w:hideMark/>
          </w:tcPr>
          <w:p w:rsidR="000560A1" w:rsidRPr="000560A1" w:rsidRDefault="000560A1" w:rsidP="00481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624930, Свердловская область, </w:t>
            </w:r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 xml:space="preserve">г. Карпинск, ул. Луначарского, 88 </w:t>
            </w:r>
            <w:hyperlink r:id="rId21" w:history="1">
              <w:r w:rsidRPr="000560A1">
                <w:rPr>
                  <w:rStyle w:val="a3"/>
                  <w:rFonts w:eastAsia="Times New Roman" w:cstheme="minorHAnsi"/>
                  <w:sz w:val="24"/>
                  <w:szCs w:val="24"/>
                  <w:lang w:eastAsia="ru-RU"/>
                </w:rPr>
                <w:t>mfc81@mfc66.ru</w:t>
              </w:r>
            </w:hyperlink>
            <w:r w:rsidRPr="000560A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60A1" w:rsidRPr="000560A1" w:rsidRDefault="000560A1" w:rsidP="000560A1">
      <w:pPr>
        <w:rPr>
          <w:rFonts w:cstheme="minorHAnsi"/>
          <w:sz w:val="24"/>
          <w:szCs w:val="24"/>
        </w:rPr>
      </w:pPr>
    </w:p>
    <w:sectPr w:rsidR="000560A1" w:rsidRPr="0005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A1"/>
    <w:rsid w:val="000560A1"/>
    <w:rsid w:val="001F0D6F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185"/>
  <w15:chartTrackingRefBased/>
  <w15:docId w15:val="{CAD7399B-1B62-4F9A-AF5F-67047E9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52@mfc66.ru" TargetMode="External"/><Relationship Id="rId13" Type="http://schemas.openxmlformats.org/officeDocument/2006/relationships/hyperlink" Target="mailto:mfc87@mfc66.ru" TargetMode="External"/><Relationship Id="rId18" Type="http://schemas.openxmlformats.org/officeDocument/2006/relationships/hyperlink" Target="mailto:mfc77@mfc66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fc81@mfc66.ru" TargetMode="External"/><Relationship Id="rId7" Type="http://schemas.openxmlformats.org/officeDocument/2006/relationships/hyperlink" Target="mailto:mfc19@mfc66.ru" TargetMode="External"/><Relationship Id="rId12" Type="http://schemas.openxmlformats.org/officeDocument/2006/relationships/hyperlink" Target="mailto:mfc31@mfc66.ru" TargetMode="External"/><Relationship Id="rId17" Type="http://schemas.openxmlformats.org/officeDocument/2006/relationships/hyperlink" Target="mailto:mfc86@mfc66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fc76@mfc66.ru" TargetMode="External"/><Relationship Id="rId20" Type="http://schemas.openxmlformats.org/officeDocument/2006/relationships/hyperlink" Target="mailto:mfc63@mfc66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fc21@mfc66.ru" TargetMode="External"/><Relationship Id="rId11" Type="http://schemas.openxmlformats.org/officeDocument/2006/relationships/hyperlink" Target="mailto:mfc62@mfc66.ru" TargetMode="External"/><Relationship Id="rId5" Type="http://schemas.openxmlformats.org/officeDocument/2006/relationships/hyperlink" Target="mailto:mfc74@mfc66.ru" TargetMode="External"/><Relationship Id="rId15" Type="http://schemas.openxmlformats.org/officeDocument/2006/relationships/hyperlink" Target="mailto:mfc88@mfc66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60@mfc66.ru" TargetMode="External"/><Relationship Id="rId19" Type="http://schemas.openxmlformats.org/officeDocument/2006/relationships/hyperlink" Target="mailto:mfc30@mfc66.ru" TargetMode="External"/><Relationship Id="rId4" Type="http://schemas.openxmlformats.org/officeDocument/2006/relationships/hyperlink" Target="mailto:mfc18@mfc66.ru" TargetMode="External"/><Relationship Id="rId9" Type="http://schemas.openxmlformats.org/officeDocument/2006/relationships/hyperlink" Target="mailto:mfc54@mfc66.ru" TargetMode="External"/><Relationship Id="rId14" Type="http://schemas.openxmlformats.org/officeDocument/2006/relationships/hyperlink" Target="mailto:Sorokina_ON@mfc66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1</cp:revision>
  <dcterms:created xsi:type="dcterms:W3CDTF">2019-02-14T12:43:00Z</dcterms:created>
  <dcterms:modified xsi:type="dcterms:W3CDTF">2019-02-14T12:45:00Z</dcterms:modified>
</cp:coreProperties>
</file>